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5457" w14:textId="77777777" w:rsidR="00EC2337" w:rsidRPr="00AB27E1" w:rsidRDefault="00EC2337" w:rsidP="00EC2337">
      <w:pPr>
        <w:pStyle w:val="Heading2"/>
        <w:spacing w:after="0"/>
        <w:rPr>
          <w:rFonts w:asciiTheme="minorHAnsi" w:hAnsiTheme="minorHAnsi" w:cs="Segoe UI"/>
          <w:color w:val="373A36"/>
        </w:rPr>
      </w:pPr>
      <w:r w:rsidRPr="00AB27E1">
        <w:rPr>
          <w:rFonts w:asciiTheme="minorHAnsi" w:hAnsiTheme="minorHAnsi" w:cs="Segoe UI"/>
          <w:color w:val="373A36"/>
        </w:rPr>
        <w:t>Email template for writing to your MP</w:t>
      </w:r>
    </w:p>
    <w:p w14:paraId="60DF2147" w14:textId="77777777" w:rsidR="00DF3F03" w:rsidRPr="00AB27E1" w:rsidRDefault="00DF3F03" w:rsidP="00DF3F03"/>
    <w:p w14:paraId="6B0C9215" w14:textId="77777777" w:rsidR="00DF3F03" w:rsidRPr="00D33032" w:rsidRDefault="00DF3F03" w:rsidP="00DF3F03">
      <w:pPr>
        <w:rPr>
          <w:color w:val="00B050"/>
        </w:rPr>
      </w:pPr>
      <w:r w:rsidRPr="00D33032">
        <w:rPr>
          <w:color w:val="00B050"/>
        </w:rPr>
        <w:t>[MP's Name]</w:t>
      </w:r>
    </w:p>
    <w:p w14:paraId="5C4D220B" w14:textId="77777777" w:rsidR="00DF3F03" w:rsidRPr="00AB27E1" w:rsidRDefault="00DF3F03" w:rsidP="00DF3F03">
      <w:r w:rsidRPr="00AB27E1">
        <w:t>House of Commons</w:t>
      </w:r>
    </w:p>
    <w:p w14:paraId="161FE7ED" w14:textId="2DD8C91C" w:rsidR="00DF3F03" w:rsidRPr="00AB27E1" w:rsidRDefault="00DF3F03" w:rsidP="00DF3F03">
      <w:r w:rsidRPr="00AB27E1">
        <w:t>London SW1A 0AA</w:t>
      </w:r>
      <w:r w:rsidR="00D33032">
        <w:t xml:space="preserve"> </w:t>
      </w:r>
    </w:p>
    <w:p w14:paraId="61112019" w14:textId="77777777" w:rsidR="00DF3F03" w:rsidRPr="00AB27E1" w:rsidRDefault="00DF3F03" w:rsidP="00DF3F03"/>
    <w:p w14:paraId="13954AC3" w14:textId="471FA408" w:rsidR="00EC2337" w:rsidRPr="00AB27E1" w:rsidRDefault="00DF3F03" w:rsidP="00DF3F03">
      <w:r w:rsidRPr="00AB27E1">
        <w:t>Dear [MP's Name]</w:t>
      </w:r>
      <w:r w:rsidR="00EC2337" w:rsidRPr="00AB27E1">
        <w:t xml:space="preserve"> MP</w:t>
      </w:r>
      <w:r w:rsidRPr="00AB27E1">
        <w:t>,</w:t>
      </w:r>
    </w:p>
    <w:p w14:paraId="266892E7" w14:textId="446937FA" w:rsidR="00DF3F03" w:rsidRPr="00AB27E1" w:rsidRDefault="00EC2337" w:rsidP="00DF3F03">
      <w:pPr>
        <w:rPr>
          <w:b/>
          <w:bCs/>
        </w:rPr>
      </w:pPr>
      <w:r w:rsidRPr="00AB27E1">
        <w:rPr>
          <w:b/>
          <w:bCs/>
        </w:rPr>
        <w:t>Subject: Please support the Rare Cancers Bill</w:t>
      </w:r>
    </w:p>
    <w:p w14:paraId="0029383B" w14:textId="70A80EC3" w:rsidR="00EC2337" w:rsidRPr="00AB27E1" w:rsidRDefault="00EC2337" w:rsidP="00EC2337">
      <w:r w:rsidRPr="00AB27E1">
        <w:t>My name is</w:t>
      </w:r>
      <w:r w:rsidRPr="00D33032">
        <w:rPr>
          <w:color w:val="00B050"/>
        </w:rPr>
        <w:t xml:space="preserve"> </w:t>
      </w:r>
      <w:proofErr w:type="gramStart"/>
      <w:r w:rsidR="00D33032" w:rsidRPr="00D33032">
        <w:rPr>
          <w:color w:val="00B050"/>
        </w:rPr>
        <w:t>XXXXX</w:t>
      </w:r>
      <w:proofErr w:type="gramEnd"/>
      <w:r w:rsidR="00D33032" w:rsidRPr="00D33032">
        <w:rPr>
          <w:color w:val="00B050"/>
        </w:rPr>
        <w:t xml:space="preserve"> </w:t>
      </w:r>
      <w:r w:rsidRPr="00AB27E1">
        <w:t xml:space="preserve">and I am one of your constituents, my address is </w:t>
      </w:r>
    </w:p>
    <w:p w14:paraId="3739B932" w14:textId="673BE767" w:rsidR="00EC2337" w:rsidRPr="00D33032" w:rsidRDefault="00EC2337" w:rsidP="00EC2337">
      <w:pPr>
        <w:rPr>
          <w:color w:val="00B050"/>
        </w:rPr>
      </w:pPr>
      <w:r w:rsidRPr="00D33032">
        <w:rPr>
          <w:color w:val="00B050"/>
        </w:rPr>
        <w:t>[Your Address]</w:t>
      </w:r>
    </w:p>
    <w:p w14:paraId="3C827C4B" w14:textId="1D57DDF0" w:rsidR="00EC2337" w:rsidRPr="00D33032" w:rsidRDefault="00EC2337" w:rsidP="00EC2337">
      <w:pPr>
        <w:rPr>
          <w:color w:val="00B050"/>
        </w:rPr>
      </w:pPr>
      <w:r w:rsidRPr="00D33032">
        <w:rPr>
          <w:color w:val="00B050"/>
        </w:rPr>
        <w:t>[City, Post</w:t>
      </w:r>
      <w:r w:rsidR="00AB27E1" w:rsidRPr="00D33032">
        <w:rPr>
          <w:color w:val="00B050"/>
        </w:rPr>
        <w:t xml:space="preserve"> </w:t>
      </w:r>
      <w:r w:rsidRPr="00D33032">
        <w:rPr>
          <w:color w:val="00B050"/>
        </w:rPr>
        <w:t>Code]</w:t>
      </w:r>
    </w:p>
    <w:p w14:paraId="0C0E5D1F" w14:textId="4D9E78CB" w:rsidR="00EC2337" w:rsidRPr="00D33032" w:rsidRDefault="00EC2337" w:rsidP="00DF3F03">
      <w:pPr>
        <w:rPr>
          <w:color w:val="00B050"/>
        </w:rPr>
      </w:pPr>
      <w:r w:rsidRPr="00D33032">
        <w:rPr>
          <w:color w:val="00B050"/>
        </w:rPr>
        <w:t>[Email Address]</w:t>
      </w:r>
    </w:p>
    <w:p w14:paraId="7E06AC5E" w14:textId="250B9AD4" w:rsidR="00EC2337" w:rsidRPr="00AB27E1" w:rsidRDefault="00EC2337" w:rsidP="00EC2337">
      <w:pPr>
        <w:pStyle w:val="NormalWeb"/>
        <w:spacing w:after="0" w:afterAutospacing="0"/>
        <w:rPr>
          <w:rFonts w:asciiTheme="minorHAnsi" w:hAnsiTheme="minorHAnsi" w:cs="Segoe UI"/>
          <w:color w:val="373A36"/>
        </w:rPr>
      </w:pPr>
      <w:r w:rsidRPr="00AB27E1">
        <w:rPr>
          <w:rFonts w:asciiTheme="minorHAnsi" w:hAnsiTheme="minorHAnsi" w:cs="Segoe UI"/>
          <w:color w:val="373A36"/>
        </w:rPr>
        <w:t xml:space="preserve">I am writing </w:t>
      </w:r>
      <w:r w:rsidR="00D33032">
        <w:rPr>
          <w:rFonts w:asciiTheme="minorHAnsi" w:hAnsiTheme="minorHAnsi" w:cs="Segoe UI"/>
          <w:color w:val="373A36"/>
        </w:rPr>
        <w:t>you, a</w:t>
      </w:r>
      <w:r w:rsidR="00D33032" w:rsidRPr="00AB27E1">
        <w:rPr>
          <w:rFonts w:asciiTheme="minorHAnsi" w:hAnsiTheme="minorHAnsi" w:cs="Segoe UI"/>
          <w:color w:val="373A36"/>
        </w:rPr>
        <w:t>s my MP</w:t>
      </w:r>
      <w:r w:rsidR="00D33032">
        <w:rPr>
          <w:rFonts w:asciiTheme="minorHAnsi" w:hAnsiTheme="minorHAnsi" w:cs="Segoe UI"/>
          <w:color w:val="373A36"/>
        </w:rPr>
        <w:t xml:space="preserve">, </w:t>
      </w:r>
      <w:r w:rsidRPr="00AB27E1">
        <w:rPr>
          <w:rFonts w:asciiTheme="minorHAnsi" w:hAnsiTheme="minorHAnsi" w:cs="Segoe UI"/>
          <w:color w:val="373A36"/>
        </w:rPr>
        <w:t xml:space="preserve">to ask if you will support the </w:t>
      </w:r>
      <w:r w:rsidRPr="00D33032">
        <w:rPr>
          <w:rFonts w:asciiTheme="minorHAnsi" w:hAnsiTheme="minorHAnsi" w:cs="Segoe UI"/>
          <w:b/>
          <w:bCs/>
          <w:color w:val="373A36"/>
        </w:rPr>
        <w:t>Rare Cancers Bill</w:t>
      </w:r>
      <w:r w:rsidRPr="00AB27E1">
        <w:rPr>
          <w:rFonts w:asciiTheme="minorHAnsi" w:hAnsiTheme="minorHAnsi" w:cs="Segoe UI"/>
          <w:color w:val="373A36"/>
        </w:rPr>
        <w:t xml:space="preserve">, due to have its second reading on the </w:t>
      </w:r>
      <w:r w:rsidR="00D33032" w:rsidRPr="00AB27E1">
        <w:rPr>
          <w:rFonts w:asciiTheme="minorHAnsi" w:hAnsiTheme="minorHAnsi" w:cs="Segoe UI"/>
          <w:color w:val="373A36"/>
          <w:u w:val="single"/>
        </w:rPr>
        <w:t>14</w:t>
      </w:r>
      <w:r w:rsidR="00D33032" w:rsidRPr="00AB27E1">
        <w:rPr>
          <w:rFonts w:asciiTheme="minorHAnsi" w:hAnsiTheme="minorHAnsi" w:cs="Segoe UI"/>
          <w:color w:val="373A36"/>
          <w:u w:val="single"/>
          <w:vertAlign w:val="superscript"/>
        </w:rPr>
        <w:t>th of</w:t>
      </w:r>
      <w:r w:rsidRPr="00AB27E1">
        <w:rPr>
          <w:rStyle w:val="apple-converted-space"/>
          <w:rFonts w:asciiTheme="minorHAnsi" w:eastAsiaTheme="majorEastAsia" w:hAnsiTheme="minorHAnsi" w:cs="Segoe UI"/>
          <w:color w:val="373A36"/>
          <w:u w:val="single"/>
        </w:rPr>
        <w:t> </w:t>
      </w:r>
      <w:r w:rsidRPr="00AB27E1">
        <w:rPr>
          <w:rFonts w:asciiTheme="minorHAnsi" w:hAnsiTheme="minorHAnsi" w:cs="Segoe UI"/>
          <w:color w:val="373A36"/>
          <w:u w:val="single"/>
        </w:rPr>
        <w:t>March</w:t>
      </w:r>
      <w:r w:rsidRPr="00AB27E1">
        <w:rPr>
          <w:rFonts w:asciiTheme="minorHAnsi" w:hAnsiTheme="minorHAnsi" w:cs="Segoe UI"/>
          <w:color w:val="373A36"/>
        </w:rPr>
        <w:t>. Despite overall cancer survival rates rising by</w:t>
      </w:r>
      <w:r w:rsidRPr="00AB27E1">
        <w:rPr>
          <w:rFonts w:ascii="Arial" w:hAnsi="Arial" w:cs="Arial"/>
          <w:color w:val="373A36"/>
        </w:rPr>
        <w:t> </w:t>
      </w:r>
      <w:r w:rsidRPr="00AB27E1">
        <w:rPr>
          <w:rFonts w:asciiTheme="minorHAnsi" w:hAnsiTheme="minorHAnsi" w:cs="Segoe UI"/>
          <w:color w:val="373A36"/>
        </w:rPr>
        <w:t>nearly 10 per cent</w:t>
      </w:r>
      <w:r w:rsidRPr="00AB27E1">
        <w:rPr>
          <w:rFonts w:ascii="Arial" w:hAnsi="Arial" w:cs="Arial"/>
          <w:color w:val="373A36"/>
        </w:rPr>
        <w:t> </w:t>
      </w:r>
      <w:r w:rsidRPr="00AB27E1">
        <w:rPr>
          <w:rFonts w:asciiTheme="minorHAnsi" w:hAnsiTheme="minorHAnsi" w:cs="Segoe UI"/>
          <w:color w:val="373A36"/>
        </w:rPr>
        <w:t>between 2005 and 2020, rare cancers account for many of the lowest rates of survival, with some having a 1-year survival rate of less than 50 per cent.</w:t>
      </w:r>
    </w:p>
    <w:p w14:paraId="42558931" w14:textId="77777777" w:rsidR="00D33032" w:rsidRDefault="00EC2337" w:rsidP="00D33032">
      <w:pPr>
        <w:pStyle w:val="NormalWeb"/>
        <w:spacing w:after="0" w:afterAutospacing="0"/>
        <w:rPr>
          <w:rFonts w:asciiTheme="minorHAnsi" w:hAnsiTheme="minorHAnsi" w:cs="Segoe UI"/>
          <w:color w:val="373A36"/>
        </w:rPr>
      </w:pPr>
      <w:r w:rsidRPr="00AB27E1">
        <w:rPr>
          <w:rFonts w:asciiTheme="minorHAnsi" w:hAnsiTheme="minorHAnsi" w:cs="Segoe UI"/>
          <w:color w:val="373A36"/>
        </w:rPr>
        <w:t>The aim of the bill is to incentivise research and investment into the treatment of rare cancers and begin to close this gap. </w:t>
      </w:r>
    </w:p>
    <w:p w14:paraId="0E676A78" w14:textId="306C35B7" w:rsidR="00D33032" w:rsidRDefault="00EC2337" w:rsidP="00D33032">
      <w:pPr>
        <w:pStyle w:val="NormalWeb"/>
        <w:spacing w:after="0" w:afterAutospacing="0"/>
        <w:rPr>
          <w:rFonts w:asciiTheme="minorHAnsi" w:hAnsiTheme="minorHAnsi" w:cs="Segoe UI"/>
          <w:color w:val="373A36"/>
        </w:rPr>
      </w:pPr>
      <w:r w:rsidRPr="00AB27E1">
        <w:rPr>
          <w:rFonts w:asciiTheme="minorHAnsi" w:hAnsiTheme="minorHAnsi" w:cs="Segoe UI"/>
          <w:color w:val="373A36"/>
        </w:rPr>
        <w:t xml:space="preserve">This Private Members’ Bill has been proposed by Dr Scott </w:t>
      </w:r>
      <w:r w:rsidR="00D33032" w:rsidRPr="00AB27E1">
        <w:rPr>
          <w:rFonts w:asciiTheme="minorHAnsi" w:hAnsiTheme="minorHAnsi" w:cs="Segoe UI"/>
          <w:color w:val="373A36"/>
        </w:rPr>
        <w:t>Arthur MP and</w:t>
      </w:r>
      <w:r w:rsidRPr="00AB27E1">
        <w:rPr>
          <w:rFonts w:asciiTheme="minorHAnsi" w:hAnsiTheme="minorHAnsi" w:cs="Segoe UI"/>
          <w:color w:val="373A36"/>
        </w:rPr>
        <w:t xml:space="preserve"> is inspired by his father-in-law who sadly died of a glioblastoma in 2018, only six months after diagnosis. </w:t>
      </w:r>
    </w:p>
    <w:p w14:paraId="7186F232" w14:textId="77777777" w:rsidR="00D33032" w:rsidRDefault="00DF3F03" w:rsidP="00D33032">
      <w:pPr>
        <w:pStyle w:val="NormalWeb"/>
        <w:spacing w:after="0" w:afterAutospacing="0"/>
        <w:rPr>
          <w:rFonts w:asciiTheme="minorHAnsi" w:hAnsiTheme="minorHAnsi"/>
          <w:color w:val="00B050"/>
        </w:rPr>
      </w:pPr>
      <w:r w:rsidRPr="00AB27E1">
        <w:rPr>
          <w:rFonts w:asciiTheme="minorHAnsi" w:hAnsiTheme="minorHAnsi"/>
        </w:rPr>
        <w:t xml:space="preserve">I am a person with a rare cancer called </w:t>
      </w:r>
      <w:r w:rsidR="004F5CD3">
        <w:t>L</w:t>
      </w:r>
      <w:r w:rsidRPr="00AB27E1">
        <w:rPr>
          <w:rFonts w:asciiTheme="minorHAnsi" w:hAnsiTheme="minorHAnsi"/>
        </w:rPr>
        <w:t>eiomyosarcoma</w:t>
      </w:r>
      <w:r w:rsidR="00D33032">
        <w:rPr>
          <w:rFonts w:asciiTheme="minorHAnsi" w:hAnsiTheme="minorHAnsi"/>
        </w:rPr>
        <w:t xml:space="preserve">.  </w:t>
      </w:r>
      <w:r w:rsidRPr="00D33032">
        <w:rPr>
          <w:rFonts w:asciiTheme="minorHAnsi" w:hAnsiTheme="minorHAnsi"/>
          <w:color w:val="00B050"/>
        </w:rPr>
        <w:t xml:space="preserve">[Please insert </w:t>
      </w:r>
      <w:r w:rsidR="00EC2337" w:rsidRPr="00D33032">
        <w:rPr>
          <w:rFonts w:asciiTheme="minorHAnsi" w:hAnsiTheme="minorHAnsi"/>
          <w:color w:val="00B050"/>
        </w:rPr>
        <w:t xml:space="preserve">a few words re </w:t>
      </w:r>
      <w:r w:rsidRPr="00D33032">
        <w:rPr>
          <w:rFonts w:asciiTheme="minorHAnsi" w:hAnsiTheme="minorHAnsi"/>
          <w:color w:val="00B050"/>
        </w:rPr>
        <w:t xml:space="preserve">your personal story here to bring this to life for the MP. This is likely to increase your MP’s motivation to take an active role in </w:t>
      </w:r>
      <w:r w:rsidR="00EC2337" w:rsidRPr="00D33032">
        <w:rPr>
          <w:rFonts w:asciiTheme="minorHAnsi" w:hAnsiTheme="minorHAnsi"/>
          <w:color w:val="00B050"/>
        </w:rPr>
        <w:t>supporting the bill</w:t>
      </w:r>
      <w:r w:rsidRPr="00D33032">
        <w:rPr>
          <w:rFonts w:asciiTheme="minorHAnsi" w:hAnsiTheme="minorHAnsi"/>
          <w:color w:val="00B050"/>
        </w:rPr>
        <w:t>.]</w:t>
      </w:r>
    </w:p>
    <w:p w14:paraId="03973EEA" w14:textId="77777777" w:rsidR="00D33032" w:rsidRDefault="00DF3F03" w:rsidP="00D33032">
      <w:pPr>
        <w:pStyle w:val="NormalWeb"/>
        <w:spacing w:after="0" w:afterAutospacing="0"/>
        <w:rPr>
          <w:rFonts w:asciiTheme="minorHAnsi" w:hAnsiTheme="minorHAnsi"/>
        </w:rPr>
      </w:pPr>
      <w:r w:rsidRPr="00AB27E1">
        <w:rPr>
          <w:rFonts w:asciiTheme="minorHAnsi" w:hAnsiTheme="minorHAnsi"/>
        </w:rPr>
        <w:t xml:space="preserve">Leiomyosarcoma </w:t>
      </w:r>
      <w:r w:rsidR="00EC2337" w:rsidRPr="00AB27E1">
        <w:rPr>
          <w:rFonts w:asciiTheme="minorHAnsi" w:hAnsiTheme="minorHAnsi"/>
        </w:rPr>
        <w:t>has</w:t>
      </w:r>
      <w:r w:rsidRPr="00AB27E1">
        <w:rPr>
          <w:rFonts w:asciiTheme="minorHAnsi" w:hAnsiTheme="minorHAnsi"/>
        </w:rPr>
        <w:t xml:space="preserve"> an</w:t>
      </w:r>
      <w:r w:rsidR="004F5CD3">
        <w:t xml:space="preserve"> annual </w:t>
      </w:r>
      <w:r w:rsidR="004F5CD3" w:rsidRPr="00AB27E1">
        <w:t>incidence</w:t>
      </w:r>
      <w:r w:rsidRPr="00AB27E1">
        <w:rPr>
          <w:rFonts w:asciiTheme="minorHAnsi" w:hAnsiTheme="minorHAnsi"/>
        </w:rPr>
        <w:t xml:space="preserve"> rate of about 9.59 cases per million people</w:t>
      </w:r>
      <w:r w:rsidR="004F5CD3">
        <w:t xml:space="preserve"> </w:t>
      </w:r>
      <w:r w:rsidRPr="00AB27E1">
        <w:rPr>
          <w:rFonts w:asciiTheme="minorHAnsi" w:hAnsiTheme="minorHAnsi"/>
        </w:rPr>
        <w:t xml:space="preserve">in the UK. One of the challenges with this cancer is its </w:t>
      </w:r>
      <w:r w:rsidR="00EC2337" w:rsidRPr="00AB27E1">
        <w:rPr>
          <w:rFonts w:asciiTheme="minorHAnsi" w:hAnsiTheme="minorHAnsi"/>
        </w:rPr>
        <w:t xml:space="preserve">genetic </w:t>
      </w:r>
      <w:r w:rsidRPr="00AB27E1">
        <w:rPr>
          <w:rFonts w:asciiTheme="minorHAnsi" w:hAnsiTheme="minorHAnsi"/>
        </w:rPr>
        <w:t>variability</w:t>
      </w:r>
      <w:r w:rsidR="00EC2337" w:rsidRPr="00AB27E1">
        <w:rPr>
          <w:rFonts w:asciiTheme="minorHAnsi" w:hAnsiTheme="minorHAnsi"/>
        </w:rPr>
        <w:t xml:space="preserve"> – it has many different subtypes</w:t>
      </w:r>
      <w:r w:rsidRPr="00AB27E1">
        <w:rPr>
          <w:rFonts w:asciiTheme="minorHAnsi" w:hAnsiTheme="minorHAnsi"/>
        </w:rPr>
        <w:t>.</w:t>
      </w:r>
      <w:r w:rsidR="00EC2337" w:rsidRPr="00AB27E1">
        <w:rPr>
          <w:rFonts w:asciiTheme="minorHAnsi" w:hAnsiTheme="minorHAnsi"/>
        </w:rPr>
        <w:t xml:space="preserve"> </w:t>
      </w:r>
      <w:r w:rsidRPr="00AB27E1">
        <w:rPr>
          <w:rFonts w:asciiTheme="minorHAnsi" w:hAnsiTheme="minorHAnsi"/>
        </w:rPr>
        <w:t xml:space="preserve"> In the United States, whole genomic testing is used to identify mutations that can be targeted with existing drugs, offering more personali</w:t>
      </w:r>
      <w:r w:rsidR="00D33032">
        <w:t>s</w:t>
      </w:r>
      <w:r w:rsidRPr="00AB27E1">
        <w:rPr>
          <w:rFonts w:asciiTheme="minorHAnsi" w:hAnsiTheme="minorHAnsi"/>
        </w:rPr>
        <w:t xml:space="preserve">ed treatment options. This approach is working well for patients, as their oncologists can access drugs used in other cancers to target these mutations. For example, a PARP inhibitor and immunotherapy are being used for </w:t>
      </w:r>
      <w:r w:rsidR="004F5CD3">
        <w:t>L</w:t>
      </w:r>
      <w:r w:rsidRPr="00AB27E1">
        <w:rPr>
          <w:rFonts w:asciiTheme="minorHAnsi" w:hAnsiTheme="minorHAnsi"/>
        </w:rPr>
        <w:t>eiomyosarcoma patients with a BRCA2 mutation, successfully utilizing targeted medicine.</w:t>
      </w:r>
    </w:p>
    <w:p w14:paraId="58EC3D76" w14:textId="77777777" w:rsidR="00D33032" w:rsidRDefault="00DF3F03" w:rsidP="00D33032">
      <w:pPr>
        <w:pStyle w:val="NormalWeb"/>
        <w:spacing w:after="0" w:afterAutospacing="0"/>
        <w:rPr>
          <w:rFonts w:asciiTheme="minorHAnsi" w:hAnsiTheme="minorHAnsi"/>
        </w:rPr>
      </w:pPr>
      <w:r w:rsidRPr="00AB27E1">
        <w:rPr>
          <w:rFonts w:asciiTheme="minorHAnsi" w:hAnsiTheme="minorHAnsi"/>
        </w:rPr>
        <w:t>Personali</w:t>
      </w:r>
      <w:r w:rsidR="00D33032">
        <w:t>s</w:t>
      </w:r>
      <w:r w:rsidRPr="00AB27E1">
        <w:rPr>
          <w:rFonts w:asciiTheme="minorHAnsi" w:hAnsiTheme="minorHAnsi"/>
        </w:rPr>
        <w:t xml:space="preserve">ed medicine is </w:t>
      </w:r>
      <w:r w:rsidR="00EC2337" w:rsidRPr="00AB27E1">
        <w:rPr>
          <w:rFonts w:asciiTheme="minorHAnsi" w:hAnsiTheme="minorHAnsi"/>
        </w:rPr>
        <w:t xml:space="preserve">particularly </w:t>
      </w:r>
      <w:r w:rsidRPr="00AB27E1">
        <w:rPr>
          <w:rFonts w:asciiTheme="minorHAnsi" w:hAnsiTheme="minorHAnsi"/>
        </w:rPr>
        <w:t xml:space="preserve">important for rare cancers with different subtypes. Due to the low </w:t>
      </w:r>
      <w:r w:rsidR="00EC2337" w:rsidRPr="00AB27E1">
        <w:rPr>
          <w:rFonts w:asciiTheme="minorHAnsi" w:hAnsiTheme="minorHAnsi"/>
        </w:rPr>
        <w:t xml:space="preserve">number </w:t>
      </w:r>
      <w:r w:rsidRPr="00AB27E1">
        <w:rPr>
          <w:rFonts w:asciiTheme="minorHAnsi" w:hAnsiTheme="minorHAnsi"/>
        </w:rPr>
        <w:t xml:space="preserve">of patients with </w:t>
      </w:r>
      <w:r w:rsidR="004F5CD3">
        <w:t>L</w:t>
      </w:r>
      <w:r w:rsidRPr="00AB27E1">
        <w:rPr>
          <w:rFonts w:asciiTheme="minorHAnsi" w:hAnsiTheme="minorHAnsi"/>
        </w:rPr>
        <w:t>eiomyosarcoma, it is extremely difficult, if not nearly impossible, to run robust clinical trials for the subset</w:t>
      </w:r>
      <w:r w:rsidR="004F5CD3">
        <w:t>s</w:t>
      </w:r>
      <w:r w:rsidRPr="00AB27E1">
        <w:rPr>
          <w:rFonts w:asciiTheme="minorHAnsi" w:hAnsiTheme="minorHAnsi"/>
        </w:rPr>
        <w:t xml:space="preserve"> of </w:t>
      </w:r>
      <w:r w:rsidR="00D33032">
        <w:t>L</w:t>
      </w:r>
      <w:r w:rsidR="00D33032" w:rsidRPr="00AB27E1">
        <w:t>eiomyosarcoma</w:t>
      </w:r>
      <w:r w:rsidR="00D33032">
        <w:t>.</w:t>
      </w:r>
      <w:r w:rsidRPr="00AB27E1">
        <w:rPr>
          <w:rFonts w:asciiTheme="minorHAnsi" w:hAnsiTheme="minorHAnsi"/>
        </w:rPr>
        <w:t xml:space="preserve"> This is before even considering the </w:t>
      </w:r>
      <w:r w:rsidR="00EC2337" w:rsidRPr="00AB27E1">
        <w:rPr>
          <w:rFonts w:asciiTheme="minorHAnsi" w:hAnsiTheme="minorHAnsi"/>
        </w:rPr>
        <w:t xml:space="preserve">financial </w:t>
      </w:r>
      <w:r w:rsidRPr="00AB27E1">
        <w:rPr>
          <w:rFonts w:asciiTheme="minorHAnsi" w:hAnsiTheme="minorHAnsi"/>
        </w:rPr>
        <w:t xml:space="preserve">motivation </w:t>
      </w:r>
      <w:r w:rsidR="004F5CD3">
        <w:t xml:space="preserve">of drug companies </w:t>
      </w:r>
      <w:r w:rsidRPr="00AB27E1">
        <w:rPr>
          <w:rFonts w:asciiTheme="minorHAnsi" w:hAnsiTheme="minorHAnsi"/>
        </w:rPr>
        <w:t xml:space="preserve">for funding trials. </w:t>
      </w:r>
      <w:r w:rsidR="00D33032">
        <w:rPr>
          <w:rFonts w:asciiTheme="minorHAnsi" w:hAnsiTheme="minorHAnsi"/>
        </w:rPr>
        <w:t xml:space="preserve"> </w:t>
      </w:r>
    </w:p>
    <w:p w14:paraId="463F22C4" w14:textId="354CA895" w:rsidR="00DF3F03" w:rsidRPr="00AB27E1" w:rsidRDefault="004F5CD3" w:rsidP="00D33032">
      <w:pPr>
        <w:pStyle w:val="NormalWeb"/>
        <w:spacing w:after="0" w:afterAutospacing="0"/>
        <w:rPr>
          <w:rFonts w:asciiTheme="minorHAnsi" w:hAnsiTheme="minorHAnsi"/>
        </w:rPr>
      </w:pPr>
      <w:r>
        <w:t>E</w:t>
      </w:r>
      <w:r w:rsidR="00DF3F03" w:rsidRPr="00AB27E1">
        <w:rPr>
          <w:rFonts w:asciiTheme="minorHAnsi" w:hAnsiTheme="minorHAnsi"/>
        </w:rPr>
        <w:t xml:space="preserve">ven with an increase in genetic testing, </w:t>
      </w:r>
      <w:r>
        <w:t xml:space="preserve">in the UK </w:t>
      </w:r>
      <w:r w:rsidR="00DF3F03" w:rsidRPr="00AB27E1">
        <w:rPr>
          <w:rFonts w:asciiTheme="minorHAnsi" w:hAnsiTheme="minorHAnsi"/>
        </w:rPr>
        <w:t>it</w:t>
      </w:r>
      <w:r>
        <w:t xml:space="preserve"> </w:t>
      </w:r>
      <w:r w:rsidR="00D33032">
        <w:t xml:space="preserve">remains </w:t>
      </w:r>
      <w:r w:rsidR="00D33032" w:rsidRPr="00AB27E1">
        <w:t>challenging</w:t>
      </w:r>
      <w:r w:rsidR="00DF3F03" w:rsidRPr="00AB27E1">
        <w:rPr>
          <w:rFonts w:asciiTheme="minorHAnsi" w:hAnsiTheme="minorHAnsi"/>
        </w:rPr>
        <w:t xml:space="preserve"> to use the results practically in clinics, as oncologists do not have a route to access these drugs.</w:t>
      </w:r>
    </w:p>
    <w:p w14:paraId="2CF74859" w14:textId="38EAB94E" w:rsidR="00DF3F03" w:rsidRPr="00AB27E1" w:rsidRDefault="00DF3F03" w:rsidP="00DF3F03">
      <w:r w:rsidRPr="00AB27E1">
        <w:t>I am asking you as my MP to advocate for:</w:t>
      </w:r>
    </w:p>
    <w:p w14:paraId="259F4750" w14:textId="77777777" w:rsidR="00DF3F03" w:rsidRDefault="00DF3F03" w:rsidP="00D33032">
      <w:pPr>
        <w:pStyle w:val="ListParagraph"/>
        <w:numPr>
          <w:ilvl w:val="1"/>
          <w:numId w:val="2"/>
        </w:numPr>
      </w:pPr>
      <w:r w:rsidRPr="00AB27E1">
        <w:t>Recognizing the potential of targeted mutation treatments through genetic testing for rare cancers.</w:t>
      </w:r>
    </w:p>
    <w:p w14:paraId="16A6A80C" w14:textId="77777777" w:rsidR="00E77338" w:rsidRPr="00AB27E1" w:rsidRDefault="00E77338" w:rsidP="00E77338">
      <w:pPr>
        <w:pStyle w:val="ListParagraph"/>
        <w:ind w:left="1440"/>
      </w:pPr>
    </w:p>
    <w:p w14:paraId="224666A1" w14:textId="77777777" w:rsidR="00E77338" w:rsidRDefault="00DF3F03" w:rsidP="00E77338">
      <w:pPr>
        <w:pStyle w:val="ListParagraph"/>
        <w:numPr>
          <w:ilvl w:val="1"/>
          <w:numId w:val="2"/>
        </w:numPr>
      </w:pPr>
      <w:r w:rsidRPr="00AB27E1">
        <w:t xml:space="preserve">Allowing </w:t>
      </w:r>
      <w:r w:rsidR="00EC2337" w:rsidRPr="00AB27E1">
        <w:t xml:space="preserve">UK </w:t>
      </w:r>
      <w:r w:rsidRPr="00AB27E1">
        <w:t>oncologists to test for genetic weaknesses</w:t>
      </w:r>
      <w:r w:rsidR="00EC2337" w:rsidRPr="00AB27E1">
        <w:t xml:space="preserve"> by carrying out Whole Genomic Sequencing </w:t>
      </w:r>
    </w:p>
    <w:p w14:paraId="01DBF0A7" w14:textId="77777777" w:rsidR="00E77338" w:rsidRDefault="00E77338" w:rsidP="00E77338">
      <w:pPr>
        <w:pStyle w:val="ListParagraph"/>
      </w:pPr>
    </w:p>
    <w:p w14:paraId="10C01994" w14:textId="653E4E15" w:rsidR="00AB27E1" w:rsidRDefault="00EC2337" w:rsidP="00E77338">
      <w:pPr>
        <w:pStyle w:val="ListParagraph"/>
        <w:numPr>
          <w:ilvl w:val="1"/>
          <w:numId w:val="2"/>
        </w:numPr>
      </w:pPr>
      <w:r w:rsidRPr="00AB27E1">
        <w:t xml:space="preserve">Where appropriate to </w:t>
      </w:r>
      <w:r w:rsidR="00AB27E1" w:rsidRPr="00AB27E1">
        <w:t xml:space="preserve">access </w:t>
      </w:r>
      <w:r w:rsidR="004F5CD3" w:rsidRPr="00AB27E1">
        <w:t xml:space="preserve">appropriate </w:t>
      </w:r>
      <w:r w:rsidR="00D33032" w:rsidRPr="00AB27E1">
        <w:t xml:space="preserve">approved </w:t>
      </w:r>
      <w:r w:rsidR="00D33032">
        <w:t>‘</w:t>
      </w:r>
      <w:r w:rsidRPr="00AB27E1">
        <w:t xml:space="preserve">orphan’ </w:t>
      </w:r>
      <w:r w:rsidR="00DF3F03" w:rsidRPr="00AB27E1">
        <w:t>drugs</w:t>
      </w:r>
      <w:r w:rsidR="00AB27E1" w:rsidRPr="00AB27E1">
        <w:t>,</w:t>
      </w:r>
      <w:r w:rsidR="00DF3F03" w:rsidRPr="00AB27E1">
        <w:t xml:space="preserve"> without waiting for</w:t>
      </w:r>
      <w:r w:rsidR="00AB27E1" w:rsidRPr="00AB27E1">
        <w:t xml:space="preserve"> further</w:t>
      </w:r>
      <w:r w:rsidR="00DF3F03" w:rsidRPr="00AB27E1">
        <w:t xml:space="preserve"> clinical trials, which</w:t>
      </w:r>
      <w:r w:rsidR="00AB27E1">
        <w:t>, for the reasons outlined above,</w:t>
      </w:r>
      <w:r w:rsidR="00DF3F03" w:rsidRPr="00AB27E1">
        <w:t xml:space="preserve"> are impractical for rare cancers. </w:t>
      </w:r>
    </w:p>
    <w:p w14:paraId="1F2F654E" w14:textId="77777777" w:rsidR="00E77338" w:rsidRPr="00AB27E1" w:rsidRDefault="00E77338" w:rsidP="00E77338">
      <w:pPr>
        <w:pStyle w:val="ListParagraph"/>
        <w:ind w:left="1440"/>
      </w:pPr>
    </w:p>
    <w:p w14:paraId="0667399E" w14:textId="411A1859" w:rsidR="00AB27E1" w:rsidRDefault="00AB27E1" w:rsidP="00D33032">
      <w:pPr>
        <w:pStyle w:val="ListParagraph"/>
        <w:numPr>
          <w:ilvl w:val="1"/>
          <w:numId w:val="2"/>
        </w:numPr>
      </w:pPr>
      <w:r w:rsidRPr="00AB27E1">
        <w:t>Supporting the bill to create commercial benefits for drug companies to include rare cancers in their trials. For instance, with the advancement of mRNA vaccines and other exciting new cancer drugs, this is the perfect opportunity for rare cancers with limited options to be tested near the front of the queue rather than the back.</w:t>
      </w:r>
    </w:p>
    <w:p w14:paraId="58E86940" w14:textId="77777777" w:rsidR="00E77338" w:rsidRPr="00AB27E1" w:rsidRDefault="00E77338" w:rsidP="00E77338">
      <w:pPr>
        <w:pStyle w:val="ListParagraph"/>
        <w:ind w:left="1440"/>
      </w:pPr>
    </w:p>
    <w:p w14:paraId="655DD6D6" w14:textId="32B2748F" w:rsidR="00DF3F03" w:rsidRPr="00AB27E1" w:rsidRDefault="00DF3F03" w:rsidP="00DF3F03">
      <w:r w:rsidRPr="00AB27E1">
        <w:t>Thank you so much for reading my letter. I really hope you will be an active member of Parliament in helping shape the Rare Cancer Bill, and that my letter has contributed to this effort.</w:t>
      </w:r>
    </w:p>
    <w:p w14:paraId="01A581CB" w14:textId="2BE1A94D" w:rsidR="00DF3F03" w:rsidRPr="00AB27E1" w:rsidRDefault="00D33032" w:rsidP="00DF3F03">
      <w:r>
        <w:t>Regards</w:t>
      </w:r>
    </w:p>
    <w:p w14:paraId="45710151" w14:textId="77777777" w:rsidR="00DF3F03" w:rsidRPr="00AB27E1" w:rsidRDefault="00DF3F03" w:rsidP="00DF3F03">
      <w:r w:rsidRPr="00AB27E1">
        <w:t>[Your Name]</w:t>
      </w:r>
    </w:p>
    <w:p w14:paraId="19E04A63" w14:textId="30E322B2" w:rsidR="00EC2337" w:rsidRPr="00AB27E1" w:rsidRDefault="00EC2337" w:rsidP="00AB27E1">
      <w:pPr>
        <w:pStyle w:val="NormalWeb"/>
        <w:spacing w:after="0" w:afterAutospacing="0"/>
        <w:rPr>
          <w:rFonts w:asciiTheme="minorHAnsi" w:hAnsiTheme="minorHAnsi" w:cs="Segoe UI"/>
          <w:color w:val="373A36"/>
        </w:rPr>
      </w:pPr>
    </w:p>
    <w:p w14:paraId="2657D678" w14:textId="77777777" w:rsidR="00EC2337" w:rsidRPr="00AB27E1" w:rsidRDefault="00EC2337" w:rsidP="00EC2337">
      <w:pPr>
        <w:rPr>
          <w:rFonts w:cs="Times New Roman"/>
        </w:rPr>
      </w:pPr>
    </w:p>
    <w:p w14:paraId="0695C489" w14:textId="77777777" w:rsidR="00EC2337" w:rsidRPr="00AB27E1" w:rsidRDefault="00EC2337" w:rsidP="00DF3F03"/>
    <w:p w14:paraId="291656D7" w14:textId="77777777" w:rsidR="00DF3F03" w:rsidRPr="00AB27E1" w:rsidRDefault="00DF3F03"/>
    <w:sectPr w:rsidR="00DF3F03" w:rsidRPr="00AB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73040"/>
    <w:multiLevelType w:val="hybridMultilevel"/>
    <w:tmpl w:val="87486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34C86"/>
    <w:multiLevelType w:val="multilevel"/>
    <w:tmpl w:val="EBC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13055">
    <w:abstractNumId w:val="1"/>
  </w:num>
  <w:num w:numId="2" w16cid:durableId="34448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03"/>
    <w:rsid w:val="004F5CD3"/>
    <w:rsid w:val="00763EBA"/>
    <w:rsid w:val="00AB27E1"/>
    <w:rsid w:val="00D33032"/>
    <w:rsid w:val="00DF3F03"/>
    <w:rsid w:val="00E77338"/>
    <w:rsid w:val="00EC2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466F"/>
  <w15:chartTrackingRefBased/>
  <w15:docId w15:val="{7EEEC3A2-471A-46E7-922E-7263F2F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F03"/>
    <w:rPr>
      <w:rFonts w:eastAsiaTheme="majorEastAsia" w:cstheme="majorBidi"/>
      <w:color w:val="272727" w:themeColor="text1" w:themeTint="D8"/>
    </w:rPr>
  </w:style>
  <w:style w:type="paragraph" w:styleId="Title">
    <w:name w:val="Title"/>
    <w:basedOn w:val="Normal"/>
    <w:next w:val="Normal"/>
    <w:link w:val="TitleChar"/>
    <w:uiPriority w:val="10"/>
    <w:qFormat/>
    <w:rsid w:val="00DF3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F03"/>
    <w:pPr>
      <w:spacing w:before="160"/>
      <w:jc w:val="center"/>
    </w:pPr>
    <w:rPr>
      <w:i/>
      <w:iCs/>
      <w:color w:val="404040" w:themeColor="text1" w:themeTint="BF"/>
    </w:rPr>
  </w:style>
  <w:style w:type="character" w:customStyle="1" w:styleId="QuoteChar">
    <w:name w:val="Quote Char"/>
    <w:basedOn w:val="DefaultParagraphFont"/>
    <w:link w:val="Quote"/>
    <w:uiPriority w:val="29"/>
    <w:rsid w:val="00DF3F03"/>
    <w:rPr>
      <w:i/>
      <w:iCs/>
      <w:color w:val="404040" w:themeColor="text1" w:themeTint="BF"/>
    </w:rPr>
  </w:style>
  <w:style w:type="paragraph" w:styleId="ListParagraph">
    <w:name w:val="List Paragraph"/>
    <w:basedOn w:val="Normal"/>
    <w:uiPriority w:val="34"/>
    <w:qFormat/>
    <w:rsid w:val="00DF3F03"/>
    <w:pPr>
      <w:ind w:left="720"/>
      <w:contextualSpacing/>
    </w:pPr>
  </w:style>
  <w:style w:type="character" w:styleId="IntenseEmphasis">
    <w:name w:val="Intense Emphasis"/>
    <w:basedOn w:val="DefaultParagraphFont"/>
    <w:uiPriority w:val="21"/>
    <w:qFormat/>
    <w:rsid w:val="00DF3F03"/>
    <w:rPr>
      <w:i/>
      <w:iCs/>
      <w:color w:val="0F4761" w:themeColor="accent1" w:themeShade="BF"/>
    </w:rPr>
  </w:style>
  <w:style w:type="paragraph" w:styleId="IntenseQuote">
    <w:name w:val="Intense Quote"/>
    <w:basedOn w:val="Normal"/>
    <w:next w:val="Normal"/>
    <w:link w:val="IntenseQuoteChar"/>
    <w:uiPriority w:val="30"/>
    <w:qFormat/>
    <w:rsid w:val="00DF3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F03"/>
    <w:rPr>
      <w:i/>
      <w:iCs/>
      <w:color w:val="0F4761" w:themeColor="accent1" w:themeShade="BF"/>
    </w:rPr>
  </w:style>
  <w:style w:type="character" w:styleId="IntenseReference">
    <w:name w:val="Intense Reference"/>
    <w:basedOn w:val="DefaultParagraphFont"/>
    <w:uiPriority w:val="32"/>
    <w:qFormat/>
    <w:rsid w:val="00DF3F03"/>
    <w:rPr>
      <w:b/>
      <w:bCs/>
      <w:smallCaps/>
      <w:color w:val="0F4761" w:themeColor="accent1" w:themeShade="BF"/>
      <w:spacing w:val="5"/>
    </w:rPr>
  </w:style>
  <w:style w:type="paragraph" w:styleId="NormalWeb">
    <w:name w:val="Normal (Web)"/>
    <w:basedOn w:val="Normal"/>
    <w:uiPriority w:val="99"/>
    <w:unhideWhenUsed/>
    <w:rsid w:val="00EC23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C2337"/>
    <w:rPr>
      <w:b/>
      <w:bCs/>
    </w:rPr>
  </w:style>
  <w:style w:type="character" w:customStyle="1" w:styleId="apple-converted-space">
    <w:name w:val="apple-converted-space"/>
    <w:basedOn w:val="DefaultParagraphFont"/>
    <w:rsid w:val="00EC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4386">
      <w:bodyDiv w:val="1"/>
      <w:marLeft w:val="0"/>
      <w:marRight w:val="0"/>
      <w:marTop w:val="0"/>
      <w:marBottom w:val="0"/>
      <w:divBdr>
        <w:top w:val="none" w:sz="0" w:space="0" w:color="auto"/>
        <w:left w:val="none" w:sz="0" w:space="0" w:color="auto"/>
        <w:bottom w:val="none" w:sz="0" w:space="0" w:color="auto"/>
        <w:right w:val="none" w:sz="0" w:space="0" w:color="auto"/>
      </w:divBdr>
    </w:div>
    <w:div w:id="17553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Pizey</dc:creator>
  <cp:keywords/>
  <dc:description/>
  <cp:lastModifiedBy>Nino Casimo</cp:lastModifiedBy>
  <cp:revision>6</cp:revision>
  <dcterms:created xsi:type="dcterms:W3CDTF">2025-02-27T12:31:00Z</dcterms:created>
  <dcterms:modified xsi:type="dcterms:W3CDTF">2025-02-27T14:03:00Z</dcterms:modified>
</cp:coreProperties>
</file>